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CB" w:rsidRPr="008E69A9" w:rsidRDefault="004C0FCB" w:rsidP="004C0FCB">
      <w:pPr>
        <w:widowControl w:val="0"/>
        <w:jc w:val="center"/>
        <w:rPr>
          <w:rFonts w:ascii="Times New Roman" w:eastAsia="Microsoft Sans Serif" w:hAnsi="Times New Roman" w:cs="Microsoft Sans Serif"/>
          <w:caps/>
          <w:spacing w:val="20"/>
          <w:sz w:val="20"/>
          <w:szCs w:val="24"/>
          <w:lang w:bidi="ru-RU"/>
        </w:rPr>
      </w:pPr>
      <w:r w:rsidRPr="008E69A9">
        <w:rPr>
          <w:rFonts w:ascii="Times New Roman" w:eastAsia="Microsoft Sans Serif" w:hAnsi="Times New Roman" w:cs="Microsoft Sans Serif"/>
          <w:caps/>
          <w:spacing w:val="20"/>
          <w:sz w:val="20"/>
          <w:szCs w:val="24"/>
          <w:lang w:bidi="ru-RU"/>
        </w:rPr>
        <w:t>Министерство науки и ВЫСШЕГО ОБРАЗОВАНИЯ российской федерации</w:t>
      </w:r>
    </w:p>
    <w:p w:rsidR="004C0FCB" w:rsidRPr="008E69A9" w:rsidRDefault="004C0FCB" w:rsidP="004C0FCB">
      <w:pPr>
        <w:widowControl w:val="0"/>
        <w:spacing w:before="60"/>
        <w:jc w:val="center"/>
        <w:rPr>
          <w:rFonts w:ascii="Times New Roman" w:eastAsia="Microsoft Sans Serif" w:hAnsi="Times New Roman" w:cs="Microsoft Sans Serif"/>
          <w:caps/>
          <w:spacing w:val="8"/>
          <w:sz w:val="20"/>
          <w:szCs w:val="24"/>
          <w:lang w:bidi="ru-RU"/>
        </w:rPr>
      </w:pPr>
      <w:r w:rsidRPr="008E69A9">
        <w:rPr>
          <w:rFonts w:ascii="Times New Roman" w:eastAsia="Microsoft Sans Serif" w:hAnsi="Times New Roman" w:cs="Microsoft Sans Serif"/>
          <w:spacing w:val="8"/>
          <w:sz w:val="20"/>
          <w:szCs w:val="24"/>
          <w:lang w:bidi="ru-RU"/>
        </w:rPr>
        <w:t>Федеральное государственное бюджетное образовательное учреждение высшего образования</w:t>
      </w:r>
    </w:p>
    <w:p w:rsidR="004C0FCB" w:rsidRPr="008E69A9" w:rsidRDefault="004C0FCB" w:rsidP="004C0FCB">
      <w:pPr>
        <w:widowControl w:val="0"/>
        <w:spacing w:before="120" w:line="360" w:lineRule="auto"/>
        <w:jc w:val="center"/>
        <w:rPr>
          <w:rFonts w:ascii="Times New Roman" w:eastAsia="Microsoft Sans Serif" w:hAnsi="Times New Roman" w:cs="Microsoft Sans Serif"/>
          <w:spacing w:val="16"/>
          <w:lang w:bidi="ru-RU"/>
        </w:rPr>
      </w:pPr>
      <w:r w:rsidRPr="008E69A9">
        <w:rPr>
          <w:rFonts w:ascii="Times New Roman" w:eastAsia="Microsoft Sans Serif" w:hAnsi="Times New Roman" w:cs="Microsoft Sans Serif"/>
          <w:caps/>
          <w:spacing w:val="16"/>
          <w:lang w:bidi="ru-RU"/>
        </w:rPr>
        <w:t>«</w:t>
      </w:r>
      <w:r w:rsidRPr="008E69A9">
        <w:rPr>
          <w:rFonts w:ascii="Times New Roman" w:eastAsia="Microsoft Sans Serif" w:hAnsi="Times New Roman" w:cs="Microsoft Sans Serif"/>
          <w:caps/>
          <w:spacing w:val="16"/>
          <w:sz w:val="20"/>
          <w:szCs w:val="24"/>
          <w:lang w:bidi="ru-RU"/>
        </w:rPr>
        <w:t xml:space="preserve">Московский государственный </w:t>
      </w:r>
      <w:r w:rsidRPr="008E69A9">
        <w:rPr>
          <w:rFonts w:ascii="Times New Roman" w:eastAsia="Microsoft Sans Serif" w:hAnsi="Times New Roman" w:cs="Microsoft Sans Serif"/>
          <w:spacing w:val="16"/>
          <w:sz w:val="20"/>
          <w:szCs w:val="24"/>
          <w:lang w:bidi="ru-RU"/>
        </w:rPr>
        <w:t>УНИВЕРСИТЕТ ПИЩЕВЫХ ПРОИЗВОДСТВ</w:t>
      </w:r>
      <w:r w:rsidRPr="008E69A9">
        <w:rPr>
          <w:rFonts w:ascii="Times New Roman" w:eastAsia="Microsoft Sans Serif" w:hAnsi="Times New Roman" w:cs="Microsoft Sans Serif"/>
          <w:spacing w:val="16"/>
          <w:lang w:bidi="ru-RU"/>
        </w:rPr>
        <w:t>»</w:t>
      </w:r>
    </w:p>
    <w:tbl>
      <w:tblPr>
        <w:tblW w:w="9355" w:type="dxa"/>
        <w:tblBorders>
          <w:top w:val="double" w:sz="12" w:space="0" w:color="auto"/>
        </w:tblBorders>
        <w:tblLayout w:type="fixed"/>
        <w:tblLook w:val="04A0"/>
      </w:tblPr>
      <w:tblGrid>
        <w:gridCol w:w="9355"/>
      </w:tblGrid>
      <w:tr w:rsidR="004C0FCB" w:rsidRPr="008E69A9" w:rsidTr="00752F8D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  <w:hideMark/>
          </w:tcPr>
          <w:p w:rsidR="004C0FCB" w:rsidRPr="008E69A9" w:rsidRDefault="004C0FCB" w:rsidP="00752F8D">
            <w:pPr>
              <w:widowControl w:val="0"/>
              <w:spacing w:line="360" w:lineRule="auto"/>
              <w:jc w:val="center"/>
              <w:rPr>
                <w:rFonts w:eastAsia="Microsoft Sans Serif" w:cs="Arial"/>
                <w:sz w:val="16"/>
                <w:lang w:bidi="ru-RU"/>
              </w:rPr>
            </w:pPr>
            <w:r w:rsidRPr="008E69A9">
              <w:rPr>
                <w:rFonts w:ascii="Microsoft Sans Serif" w:eastAsia="Microsoft Sans Serif" w:hAnsi="Microsoft Sans Serif" w:cs="Arial"/>
                <w:sz w:val="16"/>
                <w:szCs w:val="24"/>
                <w:lang w:bidi="ru-RU"/>
              </w:rPr>
              <w:t> </w:t>
            </w:r>
          </w:p>
        </w:tc>
      </w:tr>
    </w:tbl>
    <w:p w:rsidR="004C0FCB" w:rsidRPr="008E69A9" w:rsidRDefault="004C0FCB" w:rsidP="004C0FCB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E69A9">
        <w:rPr>
          <w:rFonts w:ascii="Times New Roman" w:hAnsi="Times New Roman"/>
          <w:b/>
          <w:bCs/>
          <w:sz w:val="28"/>
          <w:szCs w:val="28"/>
          <w:lang w:bidi="ru-RU"/>
        </w:rPr>
        <w:t>Уведомление о создании РИД</w:t>
      </w:r>
    </w:p>
    <w:p w:rsidR="004C0FCB" w:rsidRDefault="004C0FCB" w:rsidP="00FA1701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8E69A9">
        <w:rPr>
          <w:rFonts w:ascii="Times New Roman" w:hAnsi="Times New Roman"/>
          <w:sz w:val="28"/>
          <w:szCs w:val="28"/>
          <w:lang w:bidi="ru-RU"/>
        </w:rPr>
        <w:t>Доводим до сведения администрации, что нами получены результаты научно-технической деятельности, в отношении которых возможна правовая охрана. Данные результаты получены при выполнении исследований в соответствии с планами НИР Университета по личной инициативе.</w:t>
      </w:r>
    </w:p>
    <w:p w:rsidR="00FA1701" w:rsidRPr="008E69A9" w:rsidRDefault="00FA1701" w:rsidP="00FA1701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4C0FCB" w:rsidRPr="008E69A9" w:rsidRDefault="004C0FCB" w:rsidP="00FA170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9A9">
        <w:rPr>
          <w:rFonts w:ascii="Times New Roman" w:hAnsi="Times New Roman"/>
          <w:sz w:val="28"/>
          <w:szCs w:val="28"/>
          <w:lang w:bidi="ru-RU"/>
        </w:rPr>
        <w:t>Авторами результатов являются:</w:t>
      </w:r>
      <w:r w:rsidR="00FA170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56EDA">
        <w:rPr>
          <w:rFonts w:ascii="Times New Roman" w:hAnsi="Times New Roman"/>
          <w:sz w:val="28"/>
          <w:szCs w:val="28"/>
          <w:lang w:bidi="ru-RU"/>
        </w:rPr>
        <w:t>Иванов</w:t>
      </w:r>
      <w:r w:rsidR="000D20B1">
        <w:rPr>
          <w:rFonts w:ascii="Times New Roman" w:hAnsi="Times New Roman"/>
          <w:sz w:val="28"/>
          <w:szCs w:val="28"/>
          <w:lang w:bidi="ru-RU"/>
        </w:rPr>
        <w:t xml:space="preserve"> А.Н., </w:t>
      </w:r>
      <w:r w:rsidR="00B56EDA">
        <w:rPr>
          <w:rFonts w:ascii="Times New Roman" w:hAnsi="Times New Roman"/>
          <w:sz w:val="28"/>
          <w:szCs w:val="28"/>
          <w:lang w:bidi="ru-RU"/>
        </w:rPr>
        <w:t>Петров</w:t>
      </w:r>
      <w:r w:rsidR="000D20B1">
        <w:rPr>
          <w:rFonts w:ascii="Times New Roman" w:hAnsi="Times New Roman"/>
          <w:sz w:val="28"/>
          <w:szCs w:val="28"/>
          <w:lang w:bidi="ru-RU"/>
        </w:rPr>
        <w:t xml:space="preserve"> В.Г., </w:t>
      </w:r>
      <w:proofErr w:type="spellStart"/>
      <w:r w:rsidR="00B56EDA">
        <w:rPr>
          <w:rFonts w:ascii="Times New Roman" w:hAnsi="Times New Roman"/>
          <w:sz w:val="28"/>
          <w:szCs w:val="28"/>
          <w:lang w:bidi="ru-RU"/>
        </w:rPr>
        <w:t>СидороваА.Е</w:t>
      </w:r>
      <w:proofErr w:type="spellEnd"/>
      <w:r w:rsidR="000D20B1">
        <w:rPr>
          <w:rFonts w:ascii="Times New Roman" w:hAnsi="Times New Roman"/>
          <w:sz w:val="28"/>
          <w:szCs w:val="28"/>
          <w:lang w:bidi="ru-RU"/>
        </w:rPr>
        <w:t>.</w:t>
      </w:r>
    </w:p>
    <w:p w:rsidR="004C0FCB" w:rsidRPr="008E69A9" w:rsidRDefault="004C0FCB" w:rsidP="00FA1701">
      <w:pPr>
        <w:widowControl w:val="0"/>
        <w:spacing w:after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4C0FCB" w:rsidRPr="008E69A9" w:rsidRDefault="004C0FCB" w:rsidP="00FA1701">
      <w:pPr>
        <w:widowControl w:val="0"/>
        <w:spacing w:after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8E69A9">
        <w:rPr>
          <w:rFonts w:ascii="Times New Roman" w:hAnsi="Times New Roman"/>
          <w:sz w:val="28"/>
          <w:szCs w:val="28"/>
          <w:lang w:bidi="ru-RU"/>
        </w:rPr>
        <w:t>Данные результаты не опубликованы в письменной или устной форме.</w:t>
      </w:r>
    </w:p>
    <w:p w:rsidR="00FA1701" w:rsidRDefault="00FA1701" w:rsidP="00FA1701">
      <w:pPr>
        <w:widowControl w:val="0"/>
        <w:spacing w:after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4C0FCB" w:rsidRPr="008E69A9" w:rsidRDefault="004C0FCB" w:rsidP="00FA170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9A9">
        <w:rPr>
          <w:rFonts w:ascii="Times New Roman" w:hAnsi="Times New Roman"/>
          <w:sz w:val="28"/>
          <w:szCs w:val="28"/>
          <w:lang w:bidi="ru-RU"/>
        </w:rPr>
        <w:t>Приложение: Мат</w:t>
      </w:r>
      <w:r w:rsidR="00FA1701">
        <w:rPr>
          <w:rFonts w:ascii="Times New Roman" w:hAnsi="Times New Roman"/>
          <w:sz w:val="28"/>
          <w:szCs w:val="28"/>
          <w:lang w:bidi="ru-RU"/>
        </w:rPr>
        <w:t>ериалы к описанию изобретения «</w:t>
      </w:r>
      <w:r w:rsidR="00004584" w:rsidRPr="000B6200">
        <w:rPr>
          <w:rFonts w:ascii="Times New Roman" w:hAnsi="Times New Roman" w:cs="Times New Roman"/>
          <w:sz w:val="28"/>
          <w:szCs w:val="28"/>
        </w:rPr>
        <w:t xml:space="preserve">Способ и устройство для Фурье-анализа жидких </w:t>
      </w:r>
      <w:proofErr w:type="spellStart"/>
      <w:r w:rsidR="00004584" w:rsidRPr="000B6200">
        <w:rPr>
          <w:rFonts w:ascii="Times New Roman" w:hAnsi="Times New Roman" w:cs="Times New Roman"/>
          <w:sz w:val="28"/>
          <w:szCs w:val="28"/>
        </w:rPr>
        <w:t>светопропускающих</w:t>
      </w:r>
      <w:proofErr w:type="spellEnd"/>
      <w:r w:rsidR="00004584" w:rsidRPr="000B6200">
        <w:rPr>
          <w:rFonts w:ascii="Times New Roman" w:hAnsi="Times New Roman" w:cs="Times New Roman"/>
          <w:sz w:val="28"/>
          <w:szCs w:val="28"/>
        </w:rPr>
        <w:t xml:space="preserve"> сред</w:t>
      </w:r>
      <w:r w:rsidR="00004584">
        <w:rPr>
          <w:rFonts w:ascii="Times New Roman" w:hAnsi="Times New Roman" w:cs="Times New Roman"/>
          <w:sz w:val="28"/>
          <w:szCs w:val="28"/>
        </w:rPr>
        <w:t>»</w:t>
      </w:r>
      <w:r w:rsidRPr="008E69A9">
        <w:rPr>
          <w:rFonts w:ascii="Times New Roman" w:hAnsi="Times New Roman"/>
          <w:sz w:val="28"/>
          <w:szCs w:val="28"/>
          <w:lang w:bidi="ru-RU"/>
        </w:rPr>
        <w:t xml:space="preserve"> на </w:t>
      </w:r>
      <w:r w:rsidR="00FE661F">
        <w:rPr>
          <w:rFonts w:ascii="Times New Roman" w:hAnsi="Times New Roman"/>
          <w:sz w:val="28"/>
          <w:szCs w:val="28"/>
          <w:lang w:bidi="ru-RU"/>
        </w:rPr>
        <w:t xml:space="preserve">54 </w:t>
      </w:r>
      <w:r w:rsidR="00660A52">
        <w:rPr>
          <w:rFonts w:ascii="Times New Roman" w:hAnsi="Times New Roman"/>
          <w:sz w:val="28"/>
          <w:szCs w:val="28"/>
          <w:lang w:bidi="ru-RU"/>
        </w:rPr>
        <w:t>листах</w:t>
      </w:r>
      <w:r w:rsidR="00FE661F">
        <w:rPr>
          <w:rFonts w:ascii="Times New Roman" w:hAnsi="Times New Roman"/>
          <w:sz w:val="28"/>
          <w:szCs w:val="28"/>
          <w:lang w:bidi="ru-RU"/>
        </w:rPr>
        <w:t xml:space="preserve"> (описание, чертежи, формула изобретения, реферат)</w:t>
      </w:r>
      <w:r w:rsidR="00660A52">
        <w:rPr>
          <w:rFonts w:ascii="Times New Roman" w:hAnsi="Times New Roman"/>
          <w:sz w:val="28"/>
          <w:szCs w:val="28"/>
          <w:lang w:bidi="ru-RU"/>
        </w:rPr>
        <w:t>.</w:t>
      </w:r>
      <w:r w:rsidRPr="008E69A9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A1701" w:rsidRDefault="00FA1701" w:rsidP="00FA1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701" w:rsidRPr="00FA1701" w:rsidRDefault="00FA1701" w:rsidP="00FA1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01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FA1701" w:rsidRPr="00FA1701" w:rsidRDefault="00FA1701" w:rsidP="00FA1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01">
        <w:rPr>
          <w:rFonts w:ascii="Times New Roman" w:hAnsi="Times New Roman" w:cs="Times New Roman"/>
          <w:sz w:val="28"/>
          <w:szCs w:val="28"/>
        </w:rPr>
        <w:t xml:space="preserve">_____________________                  </w:t>
      </w:r>
      <w:r w:rsidR="00B56EDA">
        <w:rPr>
          <w:rFonts w:ascii="Times New Roman" w:hAnsi="Times New Roman" w:cs="Times New Roman"/>
          <w:sz w:val="28"/>
          <w:szCs w:val="28"/>
          <w:u w:val="single"/>
        </w:rPr>
        <w:t xml:space="preserve">Иванов </w:t>
      </w:r>
      <w:r w:rsidR="00004584">
        <w:rPr>
          <w:rFonts w:ascii="Times New Roman" w:hAnsi="Times New Roman" w:cs="Times New Roman"/>
          <w:sz w:val="28"/>
          <w:szCs w:val="28"/>
          <w:u w:val="single"/>
        </w:rPr>
        <w:t>А.Н.</w:t>
      </w:r>
    </w:p>
    <w:p w:rsidR="00FA1701" w:rsidRPr="00FA1701" w:rsidRDefault="00FA1701" w:rsidP="00FA1701">
      <w:pPr>
        <w:tabs>
          <w:tab w:val="left" w:pos="604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A1701">
        <w:rPr>
          <w:rFonts w:ascii="Times New Roman" w:hAnsi="Times New Roman" w:cs="Times New Roman"/>
          <w:i/>
        </w:rPr>
        <w:t xml:space="preserve">                      (Подпись)</w:t>
      </w:r>
    </w:p>
    <w:p w:rsidR="00FA1701" w:rsidRPr="00FA1701" w:rsidRDefault="00FA1701" w:rsidP="00FA17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701">
        <w:rPr>
          <w:rFonts w:ascii="Times New Roman" w:hAnsi="Times New Roman" w:cs="Times New Roman"/>
          <w:sz w:val="28"/>
          <w:szCs w:val="28"/>
        </w:rPr>
        <w:t xml:space="preserve">_____________________                  </w:t>
      </w:r>
      <w:r w:rsidR="00B56EDA">
        <w:rPr>
          <w:rFonts w:ascii="Times New Roman" w:hAnsi="Times New Roman" w:cs="Times New Roman"/>
          <w:sz w:val="28"/>
          <w:szCs w:val="28"/>
          <w:u w:val="single"/>
        </w:rPr>
        <w:t>Петров</w:t>
      </w:r>
      <w:r w:rsidR="00004584">
        <w:rPr>
          <w:rFonts w:ascii="Times New Roman" w:hAnsi="Times New Roman" w:cs="Times New Roman"/>
          <w:sz w:val="28"/>
          <w:szCs w:val="28"/>
          <w:u w:val="single"/>
        </w:rPr>
        <w:t xml:space="preserve"> В.Г.</w:t>
      </w:r>
    </w:p>
    <w:p w:rsidR="00FA1701" w:rsidRPr="00FA1701" w:rsidRDefault="00FA1701" w:rsidP="00FA1701">
      <w:pPr>
        <w:tabs>
          <w:tab w:val="left" w:pos="604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A1701">
        <w:rPr>
          <w:rFonts w:ascii="Times New Roman" w:hAnsi="Times New Roman" w:cs="Times New Roman"/>
          <w:i/>
        </w:rPr>
        <w:t xml:space="preserve">                      (Подпись)                                                                                        </w:t>
      </w:r>
      <w:r w:rsidRPr="00FA1701">
        <w:rPr>
          <w:rFonts w:ascii="Times New Roman" w:hAnsi="Times New Roman" w:cs="Times New Roman"/>
          <w:i/>
        </w:rPr>
        <w:tab/>
      </w:r>
    </w:p>
    <w:p w:rsidR="00FA1701" w:rsidRPr="00FA1701" w:rsidRDefault="00FA1701" w:rsidP="00FA17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701">
        <w:rPr>
          <w:rFonts w:ascii="Times New Roman" w:hAnsi="Times New Roman" w:cs="Times New Roman"/>
          <w:sz w:val="28"/>
          <w:szCs w:val="28"/>
        </w:rPr>
        <w:t xml:space="preserve">_____________________                  </w:t>
      </w:r>
      <w:r w:rsidR="00B56EDA">
        <w:rPr>
          <w:rFonts w:ascii="Times New Roman" w:hAnsi="Times New Roman" w:cs="Times New Roman"/>
          <w:sz w:val="28"/>
          <w:szCs w:val="28"/>
          <w:u w:val="single"/>
        </w:rPr>
        <w:t>Сидорова</w:t>
      </w:r>
      <w:r w:rsidR="00004584">
        <w:rPr>
          <w:rFonts w:ascii="Times New Roman" w:hAnsi="Times New Roman" w:cs="Times New Roman"/>
          <w:sz w:val="28"/>
          <w:szCs w:val="28"/>
          <w:u w:val="single"/>
        </w:rPr>
        <w:t xml:space="preserve"> А.Е.</w:t>
      </w:r>
    </w:p>
    <w:p w:rsidR="00FA1701" w:rsidRPr="00FA1701" w:rsidRDefault="00FA1701" w:rsidP="00FA1701">
      <w:pPr>
        <w:tabs>
          <w:tab w:val="left" w:pos="604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FA1701">
        <w:rPr>
          <w:rFonts w:ascii="Times New Roman" w:hAnsi="Times New Roman" w:cs="Times New Roman"/>
          <w:i/>
        </w:rPr>
        <w:t xml:space="preserve">(Подпись)                                                                                     </w:t>
      </w:r>
    </w:p>
    <w:p w:rsidR="00FA1701" w:rsidRPr="00FA1701" w:rsidRDefault="00FA1701" w:rsidP="00FA1701">
      <w:pPr>
        <w:tabs>
          <w:tab w:val="left" w:pos="604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A1701">
        <w:rPr>
          <w:rFonts w:ascii="Times New Roman" w:hAnsi="Times New Roman" w:cs="Times New Roman"/>
          <w:i/>
        </w:rPr>
        <w:tab/>
      </w:r>
    </w:p>
    <w:p w:rsidR="00FA1701" w:rsidRPr="00F515B2" w:rsidRDefault="00FA1701" w:rsidP="00FA1701">
      <w:pPr>
        <w:tabs>
          <w:tab w:val="left" w:pos="6040"/>
        </w:tabs>
        <w:spacing w:line="360" w:lineRule="auto"/>
        <w:jc w:val="both"/>
        <w:rPr>
          <w:i/>
          <w:sz w:val="16"/>
          <w:szCs w:val="16"/>
        </w:rPr>
      </w:pPr>
      <w:r w:rsidRPr="00FA1701">
        <w:rPr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FA1701">
        <w:rPr>
          <w:i/>
          <w:sz w:val="28"/>
          <w:szCs w:val="28"/>
        </w:rPr>
        <w:tab/>
      </w:r>
    </w:p>
    <w:p w:rsidR="00FA1701" w:rsidRPr="008E69A9" w:rsidRDefault="00FA1701" w:rsidP="004C0FCB">
      <w:pPr>
        <w:widowControl w:val="0"/>
        <w:spacing w:after="0"/>
        <w:rPr>
          <w:rFonts w:ascii="Times New Roman" w:hAnsi="Times New Roman"/>
          <w:sz w:val="28"/>
          <w:szCs w:val="28"/>
          <w:lang w:bidi="ru-RU"/>
        </w:rPr>
      </w:pPr>
    </w:p>
    <w:p w:rsidR="004C0FCB" w:rsidRPr="008E69A9" w:rsidRDefault="004C0FCB" w:rsidP="004C0FCB">
      <w:pPr>
        <w:widowControl w:val="0"/>
        <w:tabs>
          <w:tab w:val="left" w:leader="underscore" w:pos="3250"/>
        </w:tabs>
        <w:spacing w:after="0"/>
        <w:rPr>
          <w:rFonts w:ascii="Times New Roman" w:hAnsi="Times New Roman"/>
          <w:sz w:val="28"/>
          <w:szCs w:val="28"/>
          <w:lang w:bidi="ru-RU"/>
        </w:rPr>
      </w:pPr>
      <w:r w:rsidRPr="008E69A9">
        <w:rPr>
          <w:rFonts w:ascii="Times New Roman" w:hAnsi="Times New Roman"/>
          <w:sz w:val="28"/>
          <w:szCs w:val="28"/>
          <w:lang w:bidi="ru-RU"/>
        </w:rPr>
        <w:t>Дата:</w:t>
      </w:r>
    </w:p>
    <w:p w:rsidR="004C0FCB" w:rsidRPr="008E69A9" w:rsidRDefault="004C0FCB" w:rsidP="004C0FCB">
      <w:pPr>
        <w:spacing w:after="0"/>
        <w:rPr>
          <w:rFonts w:ascii="Times New Roman" w:hAnsi="Times New Roman"/>
          <w:sz w:val="28"/>
          <w:szCs w:val="28"/>
        </w:rPr>
      </w:pPr>
    </w:p>
    <w:p w:rsidR="0065141C" w:rsidRDefault="0065141C"/>
    <w:sectPr w:rsidR="0065141C" w:rsidSect="0094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C0FCB"/>
    <w:rsid w:val="00004584"/>
    <w:rsid w:val="00050229"/>
    <w:rsid w:val="000D20B1"/>
    <w:rsid w:val="001D5D03"/>
    <w:rsid w:val="002536E2"/>
    <w:rsid w:val="004C0FCB"/>
    <w:rsid w:val="0065141C"/>
    <w:rsid w:val="00656882"/>
    <w:rsid w:val="00660A52"/>
    <w:rsid w:val="00947DA4"/>
    <w:rsid w:val="009A15BB"/>
    <w:rsid w:val="00B56EDA"/>
    <w:rsid w:val="00BA770E"/>
    <w:rsid w:val="00FA1701"/>
    <w:rsid w:val="00FB2E67"/>
    <w:rsid w:val="00FE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товаровед</dc:creator>
  <cp:keywords/>
  <dc:description/>
  <cp:lastModifiedBy>Главный товаровед</cp:lastModifiedBy>
  <cp:revision>10</cp:revision>
  <dcterms:created xsi:type="dcterms:W3CDTF">2020-10-01T09:38:00Z</dcterms:created>
  <dcterms:modified xsi:type="dcterms:W3CDTF">2020-12-14T11:01:00Z</dcterms:modified>
</cp:coreProperties>
</file>