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EB" w:rsidRDefault="00B22FEC" w:rsidP="00EE2AE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Протокол № 12</w:t>
      </w:r>
    </w:p>
    <w:p w:rsidR="00EE2AEB" w:rsidRDefault="00EE2AEB" w:rsidP="00EE2AE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FF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заседания диссертационного совета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Д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212.148.06</w:t>
      </w:r>
    </w:p>
    <w:p w:rsidR="00EE2AEB" w:rsidRDefault="00554293" w:rsidP="00EE2AE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 27</w:t>
      </w:r>
      <w:r w:rsidR="00934C1D">
        <w:rPr>
          <w:rFonts w:ascii="Times New Roman CYR" w:hAnsi="Times New Roman CYR" w:cs="Times New Roman CYR"/>
          <w:sz w:val="24"/>
          <w:szCs w:val="24"/>
        </w:rPr>
        <w:t>.02</w:t>
      </w:r>
      <w:r w:rsidR="00EE2AEB">
        <w:rPr>
          <w:rFonts w:ascii="Times New Roman CYR" w:hAnsi="Times New Roman CYR" w:cs="Times New Roman CYR"/>
          <w:sz w:val="24"/>
          <w:szCs w:val="24"/>
        </w:rPr>
        <w:t>.2015</w:t>
      </w:r>
    </w:p>
    <w:p w:rsidR="00EE2AEB" w:rsidRDefault="00EE2AEB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EE2AEB" w:rsidRDefault="00EE2AEB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Состав диссертационного совета утвержден в количестве 25 человек. Присутствовали на заседании 20человек.</w:t>
      </w:r>
    </w:p>
    <w:p w:rsidR="00EE2AEB" w:rsidRDefault="00EE2AEB" w:rsidP="00EE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Повестка дня:</w:t>
      </w:r>
      <w:r>
        <w:rPr>
          <w:rFonts w:ascii="Times New Roman CYR" w:hAnsi="Times New Roman CYR" w:cs="Times New Roman CYR"/>
          <w:sz w:val="24"/>
          <w:szCs w:val="24"/>
        </w:rPr>
        <w:t xml:space="preserve"> представление к защите кандидатской диссертации соискателя</w:t>
      </w:r>
      <w:r w:rsidR="00CD735D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B22FEC">
        <w:rPr>
          <w:rFonts w:ascii="Times New Roman CYR" w:hAnsi="Times New Roman CYR" w:cs="Times New Roman CYR"/>
          <w:sz w:val="24"/>
          <w:szCs w:val="24"/>
        </w:rPr>
        <w:t>Кертбиева</w:t>
      </w:r>
      <w:proofErr w:type="spellEnd"/>
      <w:r w:rsidR="00CD735D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B22FEC">
        <w:rPr>
          <w:rFonts w:ascii="Times New Roman CYR" w:hAnsi="Times New Roman CYR" w:cs="Times New Roman CYR"/>
          <w:sz w:val="24"/>
          <w:szCs w:val="24"/>
        </w:rPr>
        <w:t>Зубера</w:t>
      </w:r>
      <w:proofErr w:type="spellEnd"/>
      <w:r w:rsidR="00CD735D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B22FEC">
        <w:rPr>
          <w:rFonts w:ascii="Times New Roman CYR" w:hAnsi="Times New Roman CYR" w:cs="Times New Roman CYR"/>
          <w:sz w:val="24"/>
          <w:szCs w:val="24"/>
        </w:rPr>
        <w:t>Мусовича</w:t>
      </w:r>
      <w:proofErr w:type="spellEnd"/>
      <w:r w:rsidR="00906F8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 тему: "</w:t>
      </w:r>
      <w:proofErr w:type="spellStart"/>
      <w:r w:rsidR="00B22FEC">
        <w:rPr>
          <w:rFonts w:ascii="Times New Roman CYR" w:hAnsi="Times New Roman CYR" w:cs="Times New Roman CYR"/>
          <w:sz w:val="24"/>
          <w:szCs w:val="24"/>
        </w:rPr>
        <w:t>Энергоэффективность</w:t>
      </w:r>
      <w:proofErr w:type="spellEnd"/>
      <w:r w:rsidR="00B22FEC">
        <w:rPr>
          <w:rFonts w:ascii="Times New Roman CYR" w:hAnsi="Times New Roman CYR" w:cs="Times New Roman CYR"/>
          <w:sz w:val="24"/>
          <w:szCs w:val="24"/>
        </w:rPr>
        <w:t xml:space="preserve"> Российской промышленности: противоречивые тенденции и инструменты рыночных институциональных преобразований</w:t>
      </w:r>
      <w:r>
        <w:rPr>
          <w:rFonts w:ascii="Times New Roman CYR" w:hAnsi="Times New Roman CYR" w:cs="Times New Roman CYR"/>
          <w:sz w:val="24"/>
          <w:szCs w:val="24"/>
        </w:rPr>
        <w:t xml:space="preserve">" по специальности 08.00.05- Экономика и управление народным хозяйством: экономика, организация и управление предприятиями, отраслями, комплексами (промышленность) </w:t>
      </w:r>
    </w:p>
    <w:p w:rsidR="00EE2AEB" w:rsidRDefault="00EE2AEB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EE2AEB" w:rsidRDefault="00EE2AEB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Председатель</w:t>
      </w:r>
      <w:r>
        <w:rPr>
          <w:rFonts w:ascii="Times New Roman CYR" w:hAnsi="Times New Roman CYR" w:cs="Times New Roman CYR"/>
          <w:sz w:val="24"/>
          <w:szCs w:val="24"/>
        </w:rPr>
        <w:t xml:space="preserve">: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.н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Еделев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Дмитрий Аркадьевич</w:t>
      </w:r>
    </w:p>
    <w:p w:rsidR="00EE2AEB" w:rsidRDefault="00EE2AEB" w:rsidP="00EE2AE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Присутствовали</w:t>
      </w:r>
      <w:r>
        <w:rPr>
          <w:rFonts w:ascii="Times New Roman CYR" w:hAnsi="Times New Roman CYR" w:cs="Times New Roman CYR"/>
          <w:sz w:val="24"/>
          <w:szCs w:val="24"/>
        </w:rPr>
        <w:t xml:space="preserve">: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.н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Еделев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Дмитрий Аркадьевич,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Татуев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Арсен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Азидович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к.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Новоселов Сергей Николаевич,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доцент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Ашхотов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Эдуард Юрьевич,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Булатов Алексей Ефимович,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  <w:r w:rsidR="00906F8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наук, профессор Киселев Владимир Борисович,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доцент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Савватеев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Евгений Витальевич,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Силаева Лидия Павловна,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Стрелков Евгений Вячеславович,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.н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Фомин Павел Алексеевич,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Бородин Александр Иванович,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Галазова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Светлана Сергеевна,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доцент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Жанказиев</w:t>
      </w:r>
      <w:proofErr w:type="spellEnd"/>
      <w:r w:rsidR="00906F86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Анзор</w:t>
      </w:r>
      <w:proofErr w:type="spellEnd"/>
      <w:r w:rsidR="00906F86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Хасанбиевич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доцент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Керефов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Мурат Анатольевич,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доцент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Нагоев</w:t>
      </w:r>
      <w:proofErr w:type="spellEnd"/>
      <w:r w:rsidR="00906F86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Алим</w:t>
      </w:r>
      <w:proofErr w:type="spellEnd"/>
      <w:r w:rsidR="00906F86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Бесланович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Панаедова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Галина Ивановна,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Паштова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Леля Германовна,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Рагимов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Фархад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Идрисович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.н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Таранова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Ирина Викторовна,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Шанин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Сергей Алексеевич</w:t>
      </w:r>
    </w:p>
    <w:p w:rsidR="00EE2AEB" w:rsidRDefault="00EE2AEB" w:rsidP="00EE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Слушали</w:t>
      </w:r>
      <w:r>
        <w:rPr>
          <w:rFonts w:ascii="Times New Roman CYR" w:hAnsi="Times New Roman CYR" w:cs="Times New Roman CYR"/>
          <w:sz w:val="24"/>
          <w:szCs w:val="24"/>
        </w:rPr>
        <w:t xml:space="preserve">: Председателя комиссии, созданной для предварительного ознакомления с диссертацией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соискателя</w:t>
      </w:r>
      <w:r w:rsidR="00554293">
        <w:rPr>
          <w:rFonts w:ascii="Times New Roman CYR" w:hAnsi="Times New Roman CYR" w:cs="Times New Roman CYR"/>
          <w:sz w:val="24"/>
          <w:szCs w:val="24"/>
        </w:rPr>
        <w:t>Токова</w:t>
      </w:r>
      <w:proofErr w:type="spellEnd"/>
      <w:r w:rsidR="00554293">
        <w:rPr>
          <w:rFonts w:ascii="Times New Roman CYR" w:hAnsi="Times New Roman CYR" w:cs="Times New Roman CYR"/>
          <w:sz w:val="24"/>
          <w:szCs w:val="24"/>
        </w:rPr>
        <w:t xml:space="preserve"> Родиона Руслановича</w:t>
      </w:r>
      <w:r>
        <w:rPr>
          <w:rFonts w:ascii="Times New Roman CYR" w:hAnsi="Times New Roman CYR" w:cs="Times New Roman CYR"/>
          <w:sz w:val="24"/>
          <w:szCs w:val="24"/>
        </w:rPr>
        <w:t xml:space="preserve"> "</w:t>
      </w:r>
      <w:r w:rsidR="00554293">
        <w:rPr>
          <w:rFonts w:ascii="Times New Roman CYR" w:hAnsi="Times New Roman CYR" w:cs="Times New Roman CYR"/>
          <w:sz w:val="24"/>
          <w:szCs w:val="24"/>
        </w:rPr>
        <w:t>Формирование рыночно-ориентированных механизмов устойчивости Российской промышленности</w:t>
      </w:r>
      <w:r>
        <w:rPr>
          <w:rFonts w:ascii="Times New Roman CYR" w:hAnsi="Times New Roman CYR" w:cs="Times New Roman CYR"/>
          <w:sz w:val="24"/>
          <w:szCs w:val="24"/>
        </w:rPr>
        <w:t xml:space="preserve">" по специальности 08.00.05- Экономика и управление народным хозяйством: экономика, организация и управление предприятиями, отраслями, комплексами (промышленность) д.э.н., профессора </w:t>
      </w:r>
      <w:proofErr w:type="spellStart"/>
      <w:r w:rsidR="00B22FEC">
        <w:rPr>
          <w:rFonts w:ascii="Times New Roman CYR" w:hAnsi="Times New Roman CYR" w:cs="Times New Roman CYR"/>
          <w:sz w:val="24"/>
          <w:szCs w:val="24"/>
        </w:rPr>
        <w:t>Татуева</w:t>
      </w:r>
      <w:proofErr w:type="spellEnd"/>
      <w:r w:rsidR="00B22FEC">
        <w:rPr>
          <w:rFonts w:ascii="Times New Roman CYR" w:hAnsi="Times New Roman CYR" w:cs="Times New Roman CYR"/>
          <w:sz w:val="24"/>
          <w:szCs w:val="24"/>
        </w:rPr>
        <w:t xml:space="preserve"> А</w:t>
      </w:r>
      <w:r w:rsidR="00554293">
        <w:rPr>
          <w:rFonts w:ascii="Times New Roman CYR" w:hAnsi="Times New Roman CYR" w:cs="Times New Roman CYR"/>
          <w:sz w:val="24"/>
          <w:szCs w:val="24"/>
        </w:rPr>
        <w:t>.А</w:t>
      </w:r>
      <w:r w:rsidR="00662477">
        <w:rPr>
          <w:rFonts w:ascii="Times New Roman CYR" w:hAnsi="Times New Roman CYR" w:cs="Times New Roman CYR"/>
          <w:sz w:val="24"/>
          <w:szCs w:val="24"/>
        </w:rPr>
        <w:t>.</w:t>
      </w:r>
    </w:p>
    <w:p w:rsidR="00EE2AEB" w:rsidRDefault="00EE2AEB" w:rsidP="00EE2A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E2AEB" w:rsidRDefault="00EE2AEB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Состав комиссии:</w:t>
      </w:r>
    </w:p>
    <w:p w:rsidR="00EE2AEB" w:rsidRDefault="00EE2AEB" w:rsidP="00EE2AEB">
      <w:p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1) </w:t>
      </w:r>
      <w:proofErr w:type="spellStart"/>
      <w:r w:rsidR="00B22FEC">
        <w:rPr>
          <w:rFonts w:ascii="Times New Roman CYR" w:hAnsi="Times New Roman CYR" w:cs="Times New Roman CYR"/>
          <w:sz w:val="24"/>
          <w:szCs w:val="24"/>
        </w:rPr>
        <w:t>Татуев</w:t>
      </w:r>
      <w:proofErr w:type="spellEnd"/>
      <w:r w:rsidR="00B22FEC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B22FEC">
        <w:rPr>
          <w:rFonts w:ascii="Times New Roman CYR" w:hAnsi="Times New Roman CYR" w:cs="Times New Roman CYR"/>
          <w:sz w:val="24"/>
          <w:szCs w:val="24"/>
        </w:rPr>
        <w:t>Арсен</w:t>
      </w:r>
      <w:proofErr w:type="spellEnd"/>
      <w:r w:rsidR="00B22FEC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B22FEC">
        <w:rPr>
          <w:rFonts w:ascii="Times New Roman CYR" w:hAnsi="Times New Roman CYR" w:cs="Times New Roman CYR"/>
          <w:sz w:val="24"/>
          <w:szCs w:val="24"/>
        </w:rPr>
        <w:t>Азидович</w:t>
      </w:r>
      <w:proofErr w:type="spellEnd"/>
      <w:r w:rsidR="00CD735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62477">
        <w:rPr>
          <w:rFonts w:ascii="Times New Roman CYR" w:hAnsi="Times New Roman CYR" w:cs="Times New Roman CYR"/>
          <w:sz w:val="24"/>
          <w:szCs w:val="24"/>
        </w:rPr>
        <w:t xml:space="preserve">профессор, </w:t>
      </w:r>
      <w:proofErr w:type="spellStart"/>
      <w:r w:rsidR="00662477">
        <w:rPr>
          <w:rFonts w:ascii="Times New Roman CYR" w:hAnsi="Times New Roman CYR" w:cs="Times New Roman CYR"/>
          <w:sz w:val="24"/>
          <w:szCs w:val="24"/>
        </w:rPr>
        <w:t>д</w:t>
      </w:r>
      <w:r>
        <w:rPr>
          <w:rFonts w:ascii="Times New Roman CYR" w:hAnsi="Times New Roman CYR" w:cs="Times New Roman CYR"/>
          <w:sz w:val="24"/>
          <w:szCs w:val="24"/>
        </w:rPr>
        <w:t>.э.н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Московский государственный университет пищевых производств </w:t>
      </w:r>
    </w:p>
    <w:p w:rsidR="00EE2AEB" w:rsidRDefault="00662477" w:rsidP="00EE2AEB">
      <w:p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</w:t>
      </w:r>
      <w:r w:rsidR="00B22FEC">
        <w:rPr>
          <w:rFonts w:ascii="Times New Roman CYR" w:hAnsi="Times New Roman CYR" w:cs="Times New Roman CYR"/>
          <w:sz w:val="24"/>
          <w:szCs w:val="24"/>
        </w:rPr>
        <w:t xml:space="preserve">Киселев Владимир Борисович </w:t>
      </w:r>
      <w:r w:rsidR="00EE2AEB">
        <w:rPr>
          <w:rFonts w:ascii="Times New Roman CYR" w:hAnsi="Times New Roman CYR" w:cs="Times New Roman CYR"/>
          <w:sz w:val="24"/>
          <w:szCs w:val="24"/>
        </w:rPr>
        <w:t>профессор, д.э.н., Московский государственный университет пищевых производств</w:t>
      </w:r>
    </w:p>
    <w:p w:rsidR="00EE2AEB" w:rsidRDefault="00EE2AEB" w:rsidP="00EE2AEB">
      <w:p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3) </w:t>
      </w:r>
      <w:proofErr w:type="spellStart"/>
      <w:r w:rsidR="00662477">
        <w:rPr>
          <w:rFonts w:ascii="Times New Roman CYR" w:hAnsi="Times New Roman CYR" w:cs="Times New Roman CYR"/>
          <w:sz w:val="24"/>
          <w:szCs w:val="24"/>
        </w:rPr>
        <w:t>Паштова</w:t>
      </w:r>
      <w:proofErr w:type="spellEnd"/>
      <w:r w:rsidR="00662477">
        <w:rPr>
          <w:rFonts w:ascii="Times New Roman CYR" w:hAnsi="Times New Roman CYR" w:cs="Times New Roman CYR"/>
          <w:sz w:val="24"/>
          <w:szCs w:val="24"/>
        </w:rPr>
        <w:t xml:space="preserve"> Леля Германовна </w:t>
      </w:r>
      <w:r>
        <w:rPr>
          <w:rFonts w:ascii="Times New Roman CYR" w:hAnsi="Times New Roman CYR" w:cs="Times New Roman CYR"/>
          <w:sz w:val="24"/>
          <w:szCs w:val="24"/>
        </w:rPr>
        <w:t>профессор, д.э.н.</w:t>
      </w:r>
      <w:r w:rsidR="00662477">
        <w:rPr>
          <w:rFonts w:ascii="Times New Roman CYR" w:hAnsi="Times New Roman CYR" w:cs="Times New Roman CYR"/>
          <w:sz w:val="24"/>
          <w:szCs w:val="24"/>
        </w:rPr>
        <w:t>Финансовый университет при правительстве Российской Федерации</w:t>
      </w:r>
    </w:p>
    <w:p w:rsidR="00EE2AEB" w:rsidRDefault="00EE2AEB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Постановили</w:t>
      </w:r>
      <w:r>
        <w:rPr>
          <w:rFonts w:ascii="Times New Roman CYR" w:hAnsi="Times New Roman CYR" w:cs="Times New Roman CYR"/>
          <w:sz w:val="24"/>
          <w:szCs w:val="24"/>
        </w:rPr>
        <w:t xml:space="preserve">:  </w:t>
      </w:r>
    </w:p>
    <w:p w:rsidR="00EE2AEB" w:rsidRDefault="00EE2AEB" w:rsidP="00B22F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1.Принять диссертацию</w:t>
      </w:r>
      <w:r w:rsidR="00CD735D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B22FEC">
        <w:rPr>
          <w:rFonts w:ascii="Times New Roman CYR" w:hAnsi="Times New Roman CYR" w:cs="Times New Roman CYR"/>
          <w:sz w:val="24"/>
          <w:szCs w:val="24"/>
        </w:rPr>
        <w:t>Кертбиева</w:t>
      </w:r>
      <w:proofErr w:type="spellEnd"/>
      <w:r w:rsidR="00B22FEC">
        <w:rPr>
          <w:rFonts w:ascii="Times New Roman CYR" w:hAnsi="Times New Roman CYR" w:cs="Times New Roman CYR"/>
          <w:sz w:val="24"/>
          <w:szCs w:val="24"/>
        </w:rPr>
        <w:t xml:space="preserve"> З.М. </w:t>
      </w:r>
      <w:r>
        <w:rPr>
          <w:rFonts w:ascii="Times New Roman CYR" w:hAnsi="Times New Roman CYR" w:cs="Times New Roman CYR"/>
          <w:sz w:val="24"/>
          <w:szCs w:val="24"/>
        </w:rPr>
        <w:t>"</w:t>
      </w:r>
      <w:proofErr w:type="spellStart"/>
      <w:r w:rsidR="00B22FEC">
        <w:rPr>
          <w:rFonts w:ascii="Times New Roman CYR" w:hAnsi="Times New Roman CYR" w:cs="Times New Roman CYR"/>
          <w:sz w:val="24"/>
          <w:szCs w:val="24"/>
        </w:rPr>
        <w:t>Энергоэффективность</w:t>
      </w:r>
      <w:proofErr w:type="spellEnd"/>
      <w:r w:rsidR="00B22FEC">
        <w:rPr>
          <w:rFonts w:ascii="Times New Roman CYR" w:hAnsi="Times New Roman CYR" w:cs="Times New Roman CYR"/>
          <w:sz w:val="24"/>
          <w:szCs w:val="24"/>
        </w:rPr>
        <w:t xml:space="preserve"> Российской промышленности: противоречивые тенденции и инструменты рыночных институциональных преобразований</w:t>
      </w:r>
      <w:r>
        <w:rPr>
          <w:rFonts w:ascii="Times New Roman CYR" w:hAnsi="Times New Roman CYR" w:cs="Times New Roman CYR"/>
          <w:sz w:val="24"/>
          <w:szCs w:val="24"/>
        </w:rPr>
        <w:t>" к защите.</w:t>
      </w:r>
    </w:p>
    <w:p w:rsidR="00EE2AEB" w:rsidRDefault="00EE2AEB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Утвердить:</w:t>
      </w:r>
    </w:p>
    <w:p w:rsidR="00EE2AEB" w:rsidRDefault="00EE2AEB" w:rsidP="00EE2AEB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Ведущую организацию: </w:t>
      </w:r>
    </w:p>
    <w:p w:rsidR="00554293" w:rsidRDefault="00E725E6" w:rsidP="00EE2AEB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ФГАОУ ВО «Южный федеральный университет», (г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остов-на-Дону)</w:t>
      </w:r>
    </w:p>
    <w:p w:rsidR="00E725E6" w:rsidRPr="00E725E6" w:rsidRDefault="00E725E6" w:rsidP="00EE2AEB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4"/>
          <w:szCs w:val="24"/>
        </w:rPr>
      </w:pPr>
    </w:p>
    <w:p w:rsidR="00EE2AEB" w:rsidRDefault="00EE2AEB" w:rsidP="00EE2AEB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Назначить официальными оппонентами:</w:t>
      </w:r>
    </w:p>
    <w:p w:rsidR="00E725E6" w:rsidRPr="00E725E6" w:rsidRDefault="00E725E6" w:rsidP="001E6AFD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Киселеву Наталью Николаевну </w:t>
      </w:r>
      <w:r w:rsidRPr="00E725E6">
        <w:rPr>
          <w:rFonts w:ascii="Times New Roman CYR" w:hAnsi="Times New Roman CYR" w:cs="Times New Roman CYR"/>
          <w:sz w:val="24"/>
          <w:szCs w:val="24"/>
        </w:rPr>
        <w:t>- доктор экономических наук, профессор, Северо-Кавказский институт - филиал ФГБОУ ВПО «Российская академия народного хозяйства и государственной службы при Президенте Российской Федерации», кафедра «Экономики и управления», профессор кафедры (г. Пятигорск)</w:t>
      </w:r>
    </w:p>
    <w:p w:rsidR="00E725E6" w:rsidRPr="00E725E6" w:rsidRDefault="00E725E6" w:rsidP="001E6AFD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Рокотянскую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Виолетту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Валерьевну </w:t>
      </w:r>
      <w:r w:rsidRPr="00E725E6">
        <w:rPr>
          <w:rFonts w:ascii="Times New Roman CYR" w:hAnsi="Times New Roman CYR" w:cs="Times New Roman CYR"/>
          <w:b/>
          <w:bCs/>
          <w:sz w:val="24"/>
          <w:szCs w:val="24"/>
        </w:rPr>
        <w:t>- </w:t>
      </w:r>
      <w:r w:rsidRPr="00E725E6">
        <w:rPr>
          <w:rFonts w:ascii="Times New Roman CYR" w:hAnsi="Times New Roman CYR" w:cs="Times New Roman CYR"/>
          <w:sz w:val="24"/>
          <w:szCs w:val="24"/>
        </w:rPr>
        <w:t>кандидат экономических наук, доцент, ФГБОУ ВПО «Московский государственный университет пищевых производств», кафедра «Экономики и управления</w:t>
      </w:r>
      <w:r w:rsidRPr="00E725E6">
        <w:rPr>
          <w:rFonts w:ascii="Times New Roman CYR" w:hAnsi="Times New Roman CYR" w:cs="Times New Roman CYR"/>
          <w:b/>
          <w:bCs/>
          <w:sz w:val="24"/>
          <w:szCs w:val="24"/>
        </w:rPr>
        <w:t> </w:t>
      </w:r>
      <w:r w:rsidRPr="00E725E6">
        <w:rPr>
          <w:rFonts w:ascii="Times New Roman CYR" w:hAnsi="Times New Roman CYR" w:cs="Times New Roman CYR"/>
          <w:sz w:val="24"/>
          <w:szCs w:val="24"/>
        </w:rPr>
        <w:t>социально-экономическими системами», доцент кафедры (г. Москва)</w:t>
      </w:r>
    </w:p>
    <w:p w:rsidR="00EE2AEB" w:rsidRDefault="00EE2AEB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</w:t>
      </w:r>
      <w:r w:rsidR="00C93DB8">
        <w:rPr>
          <w:rFonts w:ascii="Times New Roman CYR" w:hAnsi="Times New Roman CYR" w:cs="Times New Roman CYR"/>
          <w:sz w:val="24"/>
          <w:szCs w:val="24"/>
        </w:rPr>
        <w:t xml:space="preserve"> Назначить дату защиты – 15 ма</w:t>
      </w:r>
      <w:r w:rsidR="001E6AFD">
        <w:rPr>
          <w:rFonts w:ascii="Times New Roman CYR" w:hAnsi="Times New Roman CYR" w:cs="Times New Roman CYR"/>
          <w:sz w:val="24"/>
          <w:szCs w:val="24"/>
        </w:rPr>
        <w:t>я 2015 г. в 13</w:t>
      </w:r>
      <w:r>
        <w:rPr>
          <w:rFonts w:ascii="Times New Roman CYR" w:hAnsi="Times New Roman CYR" w:cs="Times New Roman CYR"/>
          <w:sz w:val="24"/>
          <w:szCs w:val="24"/>
        </w:rPr>
        <w:t>.00</w:t>
      </w:r>
    </w:p>
    <w:p w:rsidR="00EE2AEB" w:rsidRDefault="00EE2AEB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Разрешить печать автореферата</w:t>
      </w:r>
      <w:r w:rsidR="00CD735D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1E6AFD">
        <w:rPr>
          <w:rFonts w:ascii="Times New Roman CYR" w:hAnsi="Times New Roman CYR" w:cs="Times New Roman CYR"/>
          <w:sz w:val="24"/>
          <w:szCs w:val="24"/>
        </w:rPr>
        <w:t>Кертбиеву</w:t>
      </w:r>
      <w:proofErr w:type="spellEnd"/>
      <w:r w:rsidR="001E6AFD">
        <w:rPr>
          <w:rFonts w:ascii="Times New Roman CYR" w:hAnsi="Times New Roman CYR" w:cs="Times New Roman CYR"/>
          <w:sz w:val="24"/>
          <w:szCs w:val="24"/>
        </w:rPr>
        <w:t xml:space="preserve"> З</w:t>
      </w:r>
      <w:r w:rsidR="004B2716">
        <w:rPr>
          <w:rFonts w:ascii="Times New Roman CYR" w:hAnsi="Times New Roman CYR" w:cs="Times New Roman CYR"/>
          <w:sz w:val="24"/>
          <w:szCs w:val="24"/>
        </w:rPr>
        <w:t>.</w:t>
      </w:r>
      <w:r w:rsidR="001E6AFD">
        <w:rPr>
          <w:rFonts w:ascii="Times New Roman CYR" w:hAnsi="Times New Roman CYR" w:cs="Times New Roman CYR"/>
          <w:sz w:val="24"/>
          <w:szCs w:val="24"/>
        </w:rPr>
        <w:t>М</w:t>
      </w:r>
      <w:r w:rsidR="00554293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 на правах рукописи.</w:t>
      </w:r>
    </w:p>
    <w:p w:rsidR="00EE2AEB" w:rsidRDefault="00EE2AEB" w:rsidP="00EE2A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Утвердить комиссию для подготовки проекта заключения по диссертации соискателя в следующем составе:</w:t>
      </w:r>
    </w:p>
    <w:p w:rsidR="00C93DB8" w:rsidRDefault="00C93DB8" w:rsidP="00C93DB8">
      <w:p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1) </w:t>
      </w:r>
      <w:proofErr w:type="spellStart"/>
      <w:r w:rsidR="001E6AFD">
        <w:rPr>
          <w:rFonts w:ascii="Times New Roman CYR" w:hAnsi="Times New Roman CYR" w:cs="Times New Roman CYR"/>
          <w:sz w:val="24"/>
          <w:szCs w:val="24"/>
        </w:rPr>
        <w:t>Татуев</w:t>
      </w:r>
      <w:proofErr w:type="spellEnd"/>
      <w:r w:rsidR="001E6AFD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1E6AFD">
        <w:rPr>
          <w:rFonts w:ascii="Times New Roman CYR" w:hAnsi="Times New Roman CYR" w:cs="Times New Roman CYR"/>
          <w:sz w:val="24"/>
          <w:szCs w:val="24"/>
        </w:rPr>
        <w:t>Арсен</w:t>
      </w:r>
      <w:proofErr w:type="spellEnd"/>
      <w:r w:rsidR="001E6AFD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1E6AFD">
        <w:rPr>
          <w:rFonts w:ascii="Times New Roman CYR" w:hAnsi="Times New Roman CYR" w:cs="Times New Roman CYR"/>
          <w:sz w:val="24"/>
          <w:szCs w:val="24"/>
        </w:rPr>
        <w:t>Азидович</w:t>
      </w:r>
      <w:proofErr w:type="spellEnd"/>
      <w:r w:rsidR="00CD735D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профессор,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д.э.н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Московский государственный университет пищевых производств </w:t>
      </w:r>
    </w:p>
    <w:p w:rsidR="00C93DB8" w:rsidRDefault="00C93DB8" w:rsidP="00C93DB8">
      <w:p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</w:t>
      </w:r>
      <w:r w:rsidR="001E6AFD">
        <w:rPr>
          <w:rFonts w:ascii="Times New Roman CYR" w:hAnsi="Times New Roman CYR" w:cs="Times New Roman CYR"/>
          <w:sz w:val="24"/>
          <w:szCs w:val="24"/>
        </w:rPr>
        <w:t xml:space="preserve">Киселев Владимир Борисович </w:t>
      </w:r>
      <w:r>
        <w:rPr>
          <w:rFonts w:ascii="Times New Roman CYR" w:hAnsi="Times New Roman CYR" w:cs="Times New Roman CYR"/>
          <w:sz w:val="24"/>
          <w:szCs w:val="24"/>
        </w:rPr>
        <w:t>профессор, д.э.н., Московский государственный университет пищевых производств</w:t>
      </w:r>
    </w:p>
    <w:p w:rsidR="00EE2AEB" w:rsidRDefault="00C93DB8" w:rsidP="00C93D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3) </w:t>
      </w:r>
      <w:proofErr w:type="spellStart"/>
      <w:r w:rsidR="001E6AFD">
        <w:rPr>
          <w:rFonts w:ascii="Times New Roman CYR" w:hAnsi="Times New Roman CYR" w:cs="Times New Roman CYR"/>
          <w:sz w:val="24"/>
          <w:szCs w:val="24"/>
        </w:rPr>
        <w:t>Паштова</w:t>
      </w:r>
      <w:proofErr w:type="spellEnd"/>
      <w:r w:rsidR="001E6AFD">
        <w:rPr>
          <w:rFonts w:ascii="Times New Roman CYR" w:hAnsi="Times New Roman CYR" w:cs="Times New Roman CYR"/>
          <w:sz w:val="24"/>
          <w:szCs w:val="24"/>
        </w:rPr>
        <w:t xml:space="preserve"> Леля Германовна </w:t>
      </w:r>
      <w:r>
        <w:rPr>
          <w:rFonts w:ascii="Times New Roman CYR" w:hAnsi="Times New Roman CYR" w:cs="Times New Roman CYR"/>
          <w:sz w:val="24"/>
          <w:szCs w:val="24"/>
        </w:rPr>
        <w:t>профессор, д.э.н.</w:t>
      </w:r>
      <w:r w:rsidR="004B2716">
        <w:rPr>
          <w:rFonts w:ascii="Times New Roman CYR" w:hAnsi="Times New Roman CYR" w:cs="Times New Roman CYR"/>
          <w:sz w:val="24"/>
          <w:szCs w:val="24"/>
        </w:rPr>
        <w:t xml:space="preserve"> Российский экономический университет имени Г.В. Плеханова</w:t>
      </w:r>
    </w:p>
    <w:p w:rsidR="00C93DB8" w:rsidRDefault="00C93DB8" w:rsidP="00EE2AEB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EE2AEB" w:rsidRDefault="00EE2AEB" w:rsidP="00EE2A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7. Направить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Минобрнауки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России текст объявления о защите</w:t>
      </w:r>
    </w:p>
    <w:p w:rsidR="00EE2AEB" w:rsidRDefault="00EE2AEB" w:rsidP="00EE2A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диссертации для размещения на официальном сайте в порядке, установленном</w:t>
      </w:r>
    </w:p>
    <w:p w:rsidR="00EE2AEB" w:rsidRDefault="00EE2AEB" w:rsidP="00EE2A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положением о порядке присуждения ученых степеней.</w:t>
      </w:r>
    </w:p>
    <w:p w:rsidR="00EE2AEB" w:rsidRDefault="00EE2AEB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Результаты голосования: «за» -20, «против» - 0, «воздержался» - 0.</w:t>
      </w:r>
      <w:bookmarkStart w:id="0" w:name="_GoBack"/>
      <w:bookmarkEnd w:id="0"/>
    </w:p>
    <w:p w:rsidR="00EE2AEB" w:rsidRDefault="00EE2AEB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Председатель совета                          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Еделев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Дмитрий Аркадьевич</w:t>
      </w:r>
    </w:p>
    <w:p w:rsidR="00D12C76" w:rsidRPr="00C93DB8" w:rsidRDefault="00EE2AEB" w:rsidP="00C93DB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Ученый секретарь совета                     Новоселов Сергей Николаевич</w:t>
      </w:r>
    </w:p>
    <w:sectPr w:rsidR="00D12C76" w:rsidRPr="00C93DB8" w:rsidSect="00C02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1341"/>
    <w:rsid w:val="001E6AFD"/>
    <w:rsid w:val="002A2FC3"/>
    <w:rsid w:val="00411341"/>
    <w:rsid w:val="004B2716"/>
    <w:rsid w:val="00506ECC"/>
    <w:rsid w:val="00554293"/>
    <w:rsid w:val="005717D6"/>
    <w:rsid w:val="00662477"/>
    <w:rsid w:val="007D6F8E"/>
    <w:rsid w:val="008F01CC"/>
    <w:rsid w:val="00906F86"/>
    <w:rsid w:val="00934C1D"/>
    <w:rsid w:val="00AA7EE2"/>
    <w:rsid w:val="00B22FEC"/>
    <w:rsid w:val="00B35CDB"/>
    <w:rsid w:val="00C02C4A"/>
    <w:rsid w:val="00C93DB8"/>
    <w:rsid w:val="00CD735D"/>
    <w:rsid w:val="00CE5BBC"/>
    <w:rsid w:val="00D12C76"/>
    <w:rsid w:val="00D8410A"/>
    <w:rsid w:val="00E725E6"/>
    <w:rsid w:val="00EE2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E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22F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E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22F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WinXPProSP3</cp:lastModifiedBy>
  <cp:revision>2</cp:revision>
  <dcterms:created xsi:type="dcterms:W3CDTF">2015-04-02T06:40:00Z</dcterms:created>
  <dcterms:modified xsi:type="dcterms:W3CDTF">2015-04-02T06:40:00Z</dcterms:modified>
</cp:coreProperties>
</file>